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F39" w:rsidRPr="003B7146" w:rsidRDefault="00F22F39" w:rsidP="00F22F39">
      <w:pPr>
        <w:ind w:right="900"/>
        <w:jc w:val="center"/>
        <w:rPr>
          <w:rFonts w:cs="David" w:hint="cs"/>
          <w:b/>
          <w:bCs/>
          <w:noProof/>
          <w:rtl/>
          <w:lang w:val="x-none" w:eastAsia="he-IL"/>
        </w:rPr>
      </w:pPr>
      <w:bookmarkStart w:id="0" w:name="_GoBack"/>
      <w:bookmarkEnd w:id="0"/>
    </w:p>
    <w:p w:rsidR="003B7146" w:rsidRDefault="00E2548F" w:rsidP="003B7146">
      <w:pPr>
        <w:widowControl w:val="0"/>
        <w:adjustRightInd w:val="0"/>
        <w:spacing w:line="360" w:lineRule="auto"/>
        <w:jc w:val="center"/>
        <w:textAlignment w:val="baseline"/>
        <w:rPr>
          <w:rFonts w:cstheme="minorBidi"/>
          <w:b/>
          <w:bCs/>
          <w:u w:val="single"/>
          <w:rtl/>
          <w:lang w:bidi="ar-AE"/>
        </w:rPr>
      </w:pPr>
      <w:r w:rsidRPr="00E2548F">
        <w:rPr>
          <w:rFonts w:cs="David"/>
          <w:b/>
          <w:bCs/>
          <w:rtl/>
        </w:rPr>
        <w:br/>
      </w:r>
      <w:r w:rsidR="003B7146">
        <w:rPr>
          <w:rFonts w:cstheme="minorBidi" w:hint="cs"/>
          <w:b/>
          <w:bCs/>
          <w:u w:val="single"/>
          <w:rtl/>
          <w:lang w:bidi="ar-AE"/>
        </w:rPr>
        <w:t>مناقصة رقم 16/7 لإنشاء وتشغيل منظومة الامتحانات العملية المطلوبة للحصول على رخصة قيادة</w:t>
      </w:r>
    </w:p>
    <w:p w:rsidR="003B7146" w:rsidRDefault="003B7146" w:rsidP="003B7146">
      <w:pPr>
        <w:widowControl w:val="0"/>
        <w:adjustRightInd w:val="0"/>
        <w:spacing w:line="360" w:lineRule="auto"/>
        <w:jc w:val="center"/>
        <w:textAlignment w:val="baseline"/>
        <w:rPr>
          <w:rFonts w:cstheme="minorBidi"/>
          <w:b/>
          <w:bCs/>
          <w:u w:val="single"/>
          <w:rtl/>
          <w:lang w:bidi="ar-AE"/>
        </w:rPr>
      </w:pPr>
      <w:r>
        <w:rPr>
          <w:rFonts w:cstheme="minorBidi" w:hint="cs"/>
          <w:b/>
          <w:bCs/>
          <w:u w:val="single"/>
          <w:rtl/>
          <w:lang w:bidi="ar-AE"/>
        </w:rPr>
        <w:t xml:space="preserve"> </w:t>
      </w:r>
    </w:p>
    <w:p w:rsidR="001F3AA2" w:rsidRPr="00D56843" w:rsidRDefault="001F3AA2" w:rsidP="003B7146">
      <w:pPr>
        <w:widowControl w:val="0"/>
        <w:adjustRightInd w:val="0"/>
        <w:spacing w:line="360" w:lineRule="auto"/>
        <w:textAlignment w:val="baseline"/>
        <w:rPr>
          <w:rFonts w:cs="David"/>
          <w:b/>
          <w:bCs/>
          <w:rtl/>
        </w:rPr>
      </w:pPr>
    </w:p>
    <w:p w:rsidR="003B7146" w:rsidRDefault="003B7146" w:rsidP="005901F0">
      <w:pPr>
        <w:spacing w:line="360" w:lineRule="auto"/>
        <w:ind w:left="90" w:right="-709"/>
        <w:jc w:val="both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 xml:space="preserve">تُعلن وزارة المواصلات والأمان على الطرق من خلال هذا الإعلان </w:t>
      </w:r>
      <w:r w:rsidR="005901F0">
        <w:rPr>
          <w:rFonts w:cstheme="minorBidi" w:hint="cs"/>
          <w:rtl/>
          <w:lang w:bidi="ar-AE"/>
        </w:rPr>
        <w:t>عن</w:t>
      </w:r>
      <w:r>
        <w:rPr>
          <w:rFonts w:cstheme="minorBidi" w:hint="cs"/>
          <w:rtl/>
          <w:lang w:bidi="ar-AE"/>
        </w:rPr>
        <w:t xml:space="preserve"> تأجيل موعد تقديم العروض للمناقصة المذكورة.</w:t>
      </w:r>
    </w:p>
    <w:p w:rsidR="000412FC" w:rsidRDefault="000412FC" w:rsidP="00D45A5C">
      <w:pPr>
        <w:spacing w:line="360" w:lineRule="auto"/>
        <w:ind w:left="90" w:right="-709"/>
        <w:jc w:val="both"/>
        <w:rPr>
          <w:rFonts w:cs="Arial"/>
          <w:rtl/>
          <w:lang w:bidi="ar-AE"/>
        </w:rPr>
      </w:pPr>
      <w:r>
        <w:rPr>
          <w:rFonts w:cs="Arial" w:hint="cs"/>
          <w:rtl/>
          <w:lang w:bidi="ar-AE"/>
        </w:rPr>
        <w:t xml:space="preserve">الموعد المُحتلن لتقديم العروض هو </w:t>
      </w:r>
      <w:r w:rsidRPr="000412FC">
        <w:rPr>
          <w:rFonts w:cs="Arial" w:hint="cs"/>
          <w:b/>
          <w:bCs/>
          <w:rtl/>
          <w:lang w:bidi="ar-AE"/>
        </w:rPr>
        <w:t xml:space="preserve">29.6.2017 </w:t>
      </w:r>
      <w:r>
        <w:rPr>
          <w:rFonts w:cs="Arial" w:hint="cs"/>
          <w:rtl/>
          <w:lang w:bidi="ar-AE"/>
        </w:rPr>
        <w:t xml:space="preserve">حتى الساعة </w:t>
      </w:r>
      <w:r w:rsidRPr="000412FC">
        <w:rPr>
          <w:rFonts w:cs="Arial" w:hint="cs"/>
          <w:b/>
          <w:bCs/>
          <w:rtl/>
          <w:lang w:bidi="ar-AE"/>
        </w:rPr>
        <w:t>12:00</w:t>
      </w:r>
      <w:r>
        <w:rPr>
          <w:rFonts w:cs="Arial" w:hint="cs"/>
          <w:rtl/>
          <w:lang w:bidi="ar-AE"/>
        </w:rPr>
        <w:t>.</w:t>
      </w:r>
    </w:p>
    <w:p w:rsidR="00D45A5C" w:rsidRDefault="00D45A5C" w:rsidP="00D45A5C">
      <w:pPr>
        <w:spacing w:line="360" w:lineRule="auto"/>
        <w:ind w:left="90" w:right="-709"/>
        <w:jc w:val="both"/>
        <w:rPr>
          <w:rFonts w:cs="David"/>
          <w:rtl/>
        </w:rPr>
      </w:pPr>
    </w:p>
    <w:p w:rsidR="000934FC" w:rsidRPr="00BF501A" w:rsidRDefault="000934FC" w:rsidP="00D45A5C">
      <w:pPr>
        <w:spacing w:line="360" w:lineRule="auto"/>
        <w:ind w:left="90" w:right="-709"/>
        <w:jc w:val="both"/>
        <w:rPr>
          <w:rFonts w:cs="David"/>
          <w:rtl/>
        </w:rPr>
      </w:pPr>
    </w:p>
    <w:p w:rsidR="00010665" w:rsidRPr="00BF501A" w:rsidRDefault="00010665" w:rsidP="00B02EF7">
      <w:pPr>
        <w:spacing w:line="360" w:lineRule="auto"/>
        <w:rPr>
          <w:rFonts w:cs="David"/>
          <w:rtl/>
        </w:rPr>
      </w:pP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0137" w:rsidRDefault="00B80137" w:rsidP="003B7146">
      <w:r>
        <w:separator/>
      </w:r>
    </w:p>
  </w:endnote>
  <w:endnote w:type="continuationSeparator" w:id="0">
    <w:p w:rsidR="00B80137" w:rsidRDefault="00B80137" w:rsidP="003B71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0137" w:rsidRDefault="00B80137" w:rsidP="003B7146">
      <w:r>
        <w:separator/>
      </w:r>
    </w:p>
  </w:footnote>
  <w:footnote w:type="continuationSeparator" w:id="0">
    <w:p w:rsidR="00B80137" w:rsidRDefault="00B80137" w:rsidP="003B71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3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4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5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6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7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10"/>
  </w:num>
  <w:num w:numId="5">
    <w:abstractNumId w:val="9"/>
  </w:num>
  <w:num w:numId="6">
    <w:abstractNumId w:val="3"/>
  </w:num>
  <w:num w:numId="7">
    <w:abstractNumId w:val="5"/>
  </w:num>
  <w:num w:numId="8">
    <w:abstractNumId w:val="6"/>
  </w:num>
  <w:num w:numId="9">
    <w:abstractNumId w:val="0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412FC"/>
    <w:rsid w:val="000503E1"/>
    <w:rsid w:val="0005562A"/>
    <w:rsid w:val="00055E7F"/>
    <w:rsid w:val="0008189E"/>
    <w:rsid w:val="000934FC"/>
    <w:rsid w:val="00097BB4"/>
    <w:rsid w:val="000E0B8B"/>
    <w:rsid w:val="000F3176"/>
    <w:rsid w:val="001052E6"/>
    <w:rsid w:val="00106276"/>
    <w:rsid w:val="00115F69"/>
    <w:rsid w:val="0013350D"/>
    <w:rsid w:val="0013406F"/>
    <w:rsid w:val="001352A5"/>
    <w:rsid w:val="00180575"/>
    <w:rsid w:val="00193A20"/>
    <w:rsid w:val="001C3B1E"/>
    <w:rsid w:val="001E374A"/>
    <w:rsid w:val="001E7F32"/>
    <w:rsid w:val="001F368E"/>
    <w:rsid w:val="001F3AA2"/>
    <w:rsid w:val="00200A74"/>
    <w:rsid w:val="00201CA3"/>
    <w:rsid w:val="00205E00"/>
    <w:rsid w:val="00206CB8"/>
    <w:rsid w:val="0023163E"/>
    <w:rsid w:val="002579D7"/>
    <w:rsid w:val="00265E97"/>
    <w:rsid w:val="0029393D"/>
    <w:rsid w:val="002A0017"/>
    <w:rsid w:val="002E0D68"/>
    <w:rsid w:val="002F11D3"/>
    <w:rsid w:val="003072A9"/>
    <w:rsid w:val="003A6CF5"/>
    <w:rsid w:val="003B7146"/>
    <w:rsid w:val="003B7216"/>
    <w:rsid w:val="003E3C0C"/>
    <w:rsid w:val="003E7B9C"/>
    <w:rsid w:val="003F3030"/>
    <w:rsid w:val="00400D37"/>
    <w:rsid w:val="00413C04"/>
    <w:rsid w:val="00455174"/>
    <w:rsid w:val="00455392"/>
    <w:rsid w:val="00472B2D"/>
    <w:rsid w:val="00482384"/>
    <w:rsid w:val="004D56C9"/>
    <w:rsid w:val="004F7422"/>
    <w:rsid w:val="00534716"/>
    <w:rsid w:val="00567176"/>
    <w:rsid w:val="00575125"/>
    <w:rsid w:val="005901F0"/>
    <w:rsid w:val="005E1E16"/>
    <w:rsid w:val="005E663C"/>
    <w:rsid w:val="00647EA8"/>
    <w:rsid w:val="00651461"/>
    <w:rsid w:val="00654C1B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36A8E"/>
    <w:rsid w:val="00747790"/>
    <w:rsid w:val="0077281F"/>
    <w:rsid w:val="00793BDB"/>
    <w:rsid w:val="007B28CE"/>
    <w:rsid w:val="007B7D89"/>
    <w:rsid w:val="00854D7E"/>
    <w:rsid w:val="00857A1B"/>
    <w:rsid w:val="008738EA"/>
    <w:rsid w:val="008766DE"/>
    <w:rsid w:val="00887DC2"/>
    <w:rsid w:val="008A1C8E"/>
    <w:rsid w:val="008D57C9"/>
    <w:rsid w:val="008E1394"/>
    <w:rsid w:val="008F016D"/>
    <w:rsid w:val="009001C6"/>
    <w:rsid w:val="00905BE0"/>
    <w:rsid w:val="00953F67"/>
    <w:rsid w:val="00954799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02EF7"/>
    <w:rsid w:val="00B21636"/>
    <w:rsid w:val="00B70FCA"/>
    <w:rsid w:val="00B80137"/>
    <w:rsid w:val="00BF501A"/>
    <w:rsid w:val="00C216BC"/>
    <w:rsid w:val="00C2239E"/>
    <w:rsid w:val="00C5313D"/>
    <w:rsid w:val="00C8344C"/>
    <w:rsid w:val="00CB1242"/>
    <w:rsid w:val="00CC2FAE"/>
    <w:rsid w:val="00CD6937"/>
    <w:rsid w:val="00CE693C"/>
    <w:rsid w:val="00CE773C"/>
    <w:rsid w:val="00CF6D6A"/>
    <w:rsid w:val="00D215CF"/>
    <w:rsid w:val="00D40239"/>
    <w:rsid w:val="00D4168D"/>
    <w:rsid w:val="00D45A5C"/>
    <w:rsid w:val="00D4637D"/>
    <w:rsid w:val="00D56843"/>
    <w:rsid w:val="00D60B0F"/>
    <w:rsid w:val="00D61C4B"/>
    <w:rsid w:val="00D77989"/>
    <w:rsid w:val="00D82B82"/>
    <w:rsid w:val="00D84209"/>
    <w:rsid w:val="00DE79F6"/>
    <w:rsid w:val="00E028CC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06996"/>
    <w:rsid w:val="00F22F39"/>
    <w:rsid w:val="00F319F1"/>
    <w:rsid w:val="00F462D1"/>
    <w:rsid w:val="00F769AF"/>
    <w:rsid w:val="00F843D6"/>
    <w:rsid w:val="00FB39E9"/>
    <w:rsid w:val="00FD3D03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Web 1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  <w:style w:type="paragraph" w:styleId="a9">
    <w:name w:val="header"/>
    <w:basedOn w:val="a"/>
    <w:link w:val="aa"/>
    <w:unhideWhenUsed/>
    <w:rsid w:val="003B7146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3B7146"/>
    <w:rPr>
      <w:sz w:val="24"/>
      <w:szCs w:val="24"/>
    </w:rPr>
  </w:style>
  <w:style w:type="paragraph" w:styleId="ab">
    <w:name w:val="footer"/>
    <w:basedOn w:val="a"/>
    <w:link w:val="ac"/>
    <w:unhideWhenUsed/>
    <w:rsid w:val="003B71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3B7146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Web 1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  <w:style w:type="paragraph" w:styleId="a9">
    <w:name w:val="header"/>
    <w:basedOn w:val="a"/>
    <w:link w:val="aa"/>
    <w:unhideWhenUsed/>
    <w:rsid w:val="003B7146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3B7146"/>
    <w:rPr>
      <w:sz w:val="24"/>
      <w:szCs w:val="24"/>
    </w:rPr>
  </w:style>
  <w:style w:type="paragraph" w:styleId="ab">
    <w:name w:val="footer"/>
    <w:basedOn w:val="a"/>
    <w:link w:val="ac"/>
    <w:unhideWhenUsed/>
    <w:rsid w:val="003B71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3B714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00260416</AutoNumber>
    <SDImportance xmlns="b54c0187-0bc2-4579-9d09-f4bdfdf0b6e7">0</SDImportance>
    <SDAuthor xmlns="b54c0187-0bc2-4579-9d09-f4bdfdf0b6e7">טל גבאי</SDAuthor>
    <SDHebDate xmlns="b54c0187-0bc2-4579-9d09-f4bdfdf0b6e7">י"ב באדר א', התשע"ו</SDHebDate>
    <SDCategoryID xmlns="b54c0187-0bc2-4579-9d09-f4bdfdf0b6e7">4df7532d9aa6;#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פרויקטים:פרויקטים:משרד התחבורה - ייעוץ כלכלי:מכרז מיקור חוץ מבחני הנהיגה המעשיים;#</SDCategories>
    <SDNumOfSignatures xmlns="b54c0187-0bc2-4579-9d09-f4bdfdf0b6e7" xsi:nil="true"/>
    <SDDocDate xmlns="b54c0187-0bc2-4579-9d09-f4bdfdf0b6e7">2016-02-20T23:00:00+00:00</SDDoc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0CB093-FA16-456C-9358-58F212CC8510}">
  <ds:schemaRefs>
    <ds:schemaRef ds:uri="http://purl.org/dc/dcmitype/"/>
    <ds:schemaRef ds:uri="b54c0187-0bc2-4579-9d09-f4bdfdf0b6e7"/>
    <ds:schemaRef ds:uri="http://schemas.microsoft.com/office/2006/metadata/properties"/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223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261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שונטל בניסטי</cp:lastModifiedBy>
  <cp:revision>2</cp:revision>
  <cp:lastPrinted>2011-04-05T08:19:00Z</cp:lastPrinted>
  <dcterms:created xsi:type="dcterms:W3CDTF">2017-05-16T06:19:00Z</dcterms:created>
  <dcterms:modified xsi:type="dcterms:W3CDTF">2017-05-16T06:19:00Z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